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e70fcfe01302d989d60c67aa26dcf1a9d7feb"/>
    <w:p>
      <w:pPr>
        <w:pStyle w:val="Heading3"/>
      </w:pPr>
      <w:r>
        <w:t xml:space="preserve">Заседание Совета депутатов МО Хорошево-Мневники от 12.12.2023</w:t>
      </w:r>
    </w:p>
    <w:p>
      <w:pPr>
        <w:pStyle w:val="FirstParagraph"/>
      </w:pPr>
      <w:r>
        <w:t xml:space="preserve">13.12.2023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http://mun-hormn.mos.ru/presscenter/mediagallery/148636/12043600/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48636/1204360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48636/1204360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2025-02-21T17:30:35Z</dcterms:created>
  <dcterms:modified xsi:type="dcterms:W3CDTF">2025-02-21T17:30:35Z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