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6073f375c2a842f7eed63cdfb2921101c2377"/>
    <w:p>
      <w:pPr>
        <w:pStyle w:val="Heading3"/>
      </w:pPr>
      <w:r>
        <w:t xml:space="preserve">Внеочередное заседание Совета депутатов МО Хорошево-Мневники от 23.04.2024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http://mun-hormn.mos.ru/presscenter/mediagallery/149843/12336926/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9843/1233692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9843/1233692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2025-02-21T17:30:29Z</dcterms:created>
  <dcterms:modified xsi:type="dcterms:W3CDTF">2025-02-21T17:30:29Z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