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26da224ff0ecc7fa56527cf66cdb6a1d8107"/>
    <w:p>
      <w:pPr>
        <w:pStyle w:val="Heading3"/>
      </w:pPr>
      <w:r>
        <w:t xml:space="preserve">Сергей Собянин: в 2015 году начнется строительство на всех участках Третьего пересадочного контура метрополитена</w:t>
      </w:r>
    </w:p>
    <w:p>
      <w:pPr>
        <w:pStyle w:val="FirstParagraph"/>
      </w:pPr>
      <w:r>
        <w:t xml:space="preserve">06.10.2014</w:t>
      </w:r>
    </w:p>
    <w:p>
      <w:pPr>
        <w:pStyle w:val="BodyText"/>
      </w:pPr>
      <w:r>
        <w:t xml:space="preserve">6 октября Мэр Москвы Сергей Собянин осмотрел ход работ на станции метро «Ходынское поле», строительство которого ведется в рамках создания первого участка Третьего пересадочного контура. Протяженность Третьего пересадочного контура составляет 58,6 км, в его состав войдут 28 станционных комплексов. По информации Сергея Собянина, в 2015 году начнется строительство всех участков ТПК, который станет вторым кольцом метро и свяжет между собой периферийные районы Москвы.</w:t>
      </w:r>
    </w:p>
    <w:p>
      <w:pPr>
        <w:pStyle w:val="BodyText"/>
      </w:pPr>
      <w:r>
        <w:t xml:space="preserve">Планируется, что в эксплуатацию Третий пересадочный контур будет введен в 2019 году.</w:t>
      </w:r>
    </w:p>
    <w:p>
      <w:pPr>
        <w:pStyle w:val="BodyText"/>
      </w:pPr>
      <w:r>
        <w:t xml:space="preserve">Первый участок протяженностью 12,4 км включает в себя 6 станций — «Ниж</w:t>
      </w:r>
      <w:r>
        <w:softHyphen/>
      </w:r>
      <w:r>
        <w:t xml:space="preserve">няя Масловка», «Петровский парк», «Ходынское поле», «Хорошевская», «Шелепиха» и достраиваемая станция «Деловой центр». Станция «Ходынское поле» расположена на терри</w:t>
      </w:r>
      <w:r>
        <w:softHyphen/>
      </w:r>
      <w:r>
        <w:t xml:space="preserve">тории бывшего Центрального аэродрома имени М.В. Фрунзе — Ходынском поле (природный комплекс № 197). Строительство началось в декабре 2011 года, с целью снижения стоимости строительства, сооруже</w:t>
      </w:r>
      <w:r>
        <w:softHyphen/>
      </w:r>
      <w:r>
        <w:t xml:space="preserve">ние станции ведется открытым способом.</w:t>
      </w:r>
    </w:p>
    <w:p>
      <w:pPr>
        <w:pStyle w:val="BodyText"/>
      </w:pPr>
      <w:r>
        <w:t xml:space="preserve">Проектом предусмотрено строительство двух наземных вестибюлей — южного, с выходом в сторону Ходынского бульвара, и северного, с выходом к быв</w:t>
      </w:r>
      <w:r>
        <w:softHyphen/>
      </w:r>
      <w:r>
        <w:t xml:space="preserve">шей взлетно-посадочной полосе и ледовому дворцу.</w:t>
      </w:r>
    </w:p>
    <w:p>
      <w:pPr>
        <w:pStyle w:val="BodyText"/>
      </w:pPr>
      <w:r>
        <w:t xml:space="preserve">Длина платформы — 162 метра, ширина платформы — 12 метров. В настоящее время на станционном комплексе ведутся работы по укладке моно</w:t>
      </w:r>
      <w:r>
        <w:softHyphen/>
      </w:r>
      <w:r>
        <w:t xml:space="preserve">лит</w:t>
      </w:r>
      <w:r>
        <w:softHyphen/>
      </w:r>
      <w:r>
        <w:t xml:space="preserve">ного бетона, гидроизоляции выполненных конст</w:t>
      </w:r>
      <w:r>
        <w:softHyphen/>
      </w:r>
      <w:r>
        <w:t xml:space="preserve">рук</w:t>
      </w:r>
      <w:r>
        <w:softHyphen/>
      </w:r>
      <w:r>
        <w:t xml:space="preserve">ций. Завершена проходка левого перегонного тоннеля от станции «Ходынское поле» до станции «Хорошевская». Ведется проходка правого перегонного тоннеля до станции «Хорошевская», а также обоих тоннелей до станции «Петровский парк». Ввод в эксплуатацию участка «Деловой центр» — «Петровский парк» запланирован в 2016 году.</w:t>
      </w:r>
    </w:p>
    <w:p>
      <w:pPr>
        <w:pStyle w:val="BodyText"/>
      </w:pPr>
      <w:r>
        <w:t xml:space="preserve">В 2017 году движение поездов будет проложено до станции «Нижняя Масловка».</w:t>
      </w:r>
    </w:p>
    <w:p>
      <w:pPr>
        <w:pStyle w:val="BodyText"/>
      </w:pPr>
      <w:r>
        <w:t xml:space="preserve">Строительство первого участка Третьего пересадочного контура улучшит транспортное обслуживание районов Хорошевский, Аэро</w:t>
      </w:r>
      <w:r>
        <w:softHyphen/>
      </w:r>
      <w:r>
        <w:t xml:space="preserve">порт, Тимирязевский и Савеловский. Улучшение произойдёт благодаря появлению новой скоростной беспересадочной связи между районами, минуя центр, что позволит сократить количество времени, затрачиваемое пассажирами на дорогу.</w:t>
      </w:r>
    </w:p>
    <w:p>
      <w:pPr>
        <w:pStyle w:val="BodyText"/>
      </w:pPr>
      <w:r>
        <w:t xml:space="preserve">Строительство ТПК также будет способствовать снижению загрузки станций и пересадочных узлов, перегонов действующих линий метро, расположенных в историческом центре города. Будут улучшены условия пересадки пассажиров с наземных видов транспорта на метрополитен.</w:t>
      </w:r>
    </w:p>
    <w:p>
      <w:pPr>
        <w:pStyle w:val="BodyText"/>
      </w:pPr>
      <w:r>
        <w:t xml:space="preserve">Планируется, что будет снижена загрузка северо-западных участков действующих перегруженных линий метрополитена (Таганско-Краснопресненской, Замоскворецкой, Серпуховско-Тимирязевской). Улучшится транспортное обслуживание сущест</w:t>
      </w:r>
      <w:r>
        <w:softHyphen/>
      </w:r>
      <w:r>
        <w:t xml:space="preserve">вующих, проектируемых и строящихся комплексов, включая комплекс «Ходынское поле», комплекс стадиона «Динамо» и другие.</w:t>
      </w:r>
    </w:p>
    <w:p>
      <w:pPr>
        <w:pStyle w:val="BodyText"/>
      </w:pPr>
      <w:r>
        <w:t xml:space="preserve">Строительство первого участка ТПК позволит дополнительно обеспечить доступным общественным транс</w:t>
      </w:r>
      <w:r>
        <w:softHyphen/>
      </w:r>
      <w:r>
        <w:t xml:space="preserve">портом около 300 тысяч сотрудников и гостей комплекса «Москва-Сити».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http://mun-hormn.mos.ru/presscenter/news/detail/1334409.html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34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34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2024-07-24T21:32:39Z</dcterms:created>
  <dcterms:modified xsi:type="dcterms:W3CDTF">2024-07-24T21:32:39Z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