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военного-комиссариата"/>
    <w:p>
      <w:pPr>
        <w:pStyle w:val="Heading3"/>
      </w:pPr>
      <w:r>
        <w:t xml:space="preserve">Информация Военного комиссариата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http://mun-hormn.mos.ru/presscenter/news/detail/9025882.html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025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025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2024-07-29T09:52:01Z</dcterms:created>
  <dcterms:modified xsi:type="dcterms:W3CDTF">2024-07-29T09:52:01Z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