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55388b6f61c7ee938dcf28b80a435be97b5d6f"/>
    <w:p>
      <w:pPr>
        <w:pStyle w:val="Heading3"/>
      </w:pPr>
      <w:r>
        <w:t xml:space="preserve">Хорошевской межрайонной прокуратурой г. Москвы приняты меры в связи с неисполнением индивидуальными предпринимателями требований санитарно-эпидемиологического законодательства в условиях режима повышенной готовности</w:t>
      </w:r>
    </w:p>
    <w:p>
      <w:pPr>
        <w:pStyle w:val="FirstParagraph"/>
      </w:pPr>
      <w:r>
        <w:t xml:space="preserve">23.06.2020</w:t>
      </w:r>
    </w:p>
    <w:p>
      <w:pPr>
        <w:pStyle w:val="BodyText"/>
      </w:pPr>
      <w:r>
        <w:t xml:space="preserve">В ходе осуществления мониторинга торговой деятельности на поднадзорной территории межрайонной прокуратурой установлено, что в нарушение указов Мэра Москвы от 05.03.2020 № 12-УМ «О введении режима повышенной готовности», от 18.04.2020 № 44-УМ «О внесении изменений в Указ Мэра Москвы от 5 марта 2020 № 12-УМ» индивидуальными предпринимателями не соблюдаются нормы санитарно-эпидемиологического законодательства.</w:t>
      </w:r>
    </w:p>
    <w:p>
      <w:pPr>
        <w:pStyle w:val="BodyText"/>
      </w:pPr>
      <w:r>
        <w:t xml:space="preserve">На улице Генерала Глаголева в г. Москве индивидуальным предпринимателем осуществляется розничная торговля продовольственными товарами, однако надлежащие меры по снижению и недопущению рисков распространения коронавирусной инфекции (2019-nCOV) ответственным должностным лицом не приняты. В частности, на территории торговой площади, кассовой зоны отсутствует специальная разметка, призванная обеспечивать социальное дистанцирование между гражданами не менее 1,5 метров. Кроме того, не установлен специальный режим допуска и нахождения граждан в указанном помещении.</w:t>
      </w:r>
    </w:p>
    <w:p>
      <w:pPr>
        <w:pStyle w:val="BodyText"/>
      </w:pPr>
      <w:r>
        <w:t xml:space="preserve">Аналогичные нарушения допущены индивидуальным предпринимателем, осуществляющим розничную торговлю продовольственными продуктами на улице Народного Ополчения в г. Москве.</w:t>
      </w:r>
    </w:p>
    <w:p>
      <w:pPr>
        <w:pStyle w:val="BodyText"/>
      </w:pPr>
      <w:r>
        <w:t xml:space="preserve">Непринятие индивидуальными предпринимателями мер, направленных на снижение и недопущение рисков распространения коронавирусной инфекции (2019-nCOV), представляет реальную угрозу причинения вреда жизни или здоровью, как работникам, так и посетителям магазинов.</w:t>
      </w:r>
    </w:p>
    <w:p>
      <w:pPr>
        <w:pStyle w:val="BodyText"/>
      </w:pPr>
      <w:r>
        <w:t xml:space="preserve">По результатам проверки в адрес индивидуальных предпринимателей 07.04.2020, 08.04.2020 внесены представления об устранении нарушений закона, по итогам рассмотрения которых два виновных должностных лица привлечены к дисциплинарной ответственности, нарушения устранены в полном объеме.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http://mun-hormn.mos.ru/prosecutor-s-office/detail/8985704.html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89857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89857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2024-08-20T20:50:30Z</dcterms:created>
  <dcterms:modified xsi:type="dcterms:W3CDTF">2024-08-20T20:50:30Z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